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  <w:bookmarkStart w:id="0" w:name="_GoBack"/>
      <w:bookmarkEnd w:id="0"/>
    </w:p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:rsidR="00241A61" w:rsidRDefault="00241A61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 d</w:t>
      </w:r>
      <w:r w:rsidR="00EA3B8C">
        <w:rPr>
          <w:rFonts w:ascii="Arial" w:hAnsi="Arial"/>
          <w:sz w:val="22"/>
        </w:rPr>
        <w:t>en Bauausschuss des Kirchenkreises Schleiz</w:t>
      </w:r>
      <w:r>
        <w:rPr>
          <w:rFonts w:ascii="Arial" w:hAnsi="Arial"/>
          <w:sz w:val="22"/>
        </w:rPr>
        <w:t xml:space="preserve"> </w:t>
      </w:r>
    </w:p>
    <w:p w:rsidR="00A32BC9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</w:t>
      </w:r>
      <w:r w:rsidR="00A32BC9">
        <w:rPr>
          <w:rFonts w:ascii="Arial" w:hAnsi="Arial"/>
          <w:sz w:val="22"/>
        </w:rPr>
        <w:t>as</w:t>
      </w:r>
    </w:p>
    <w:p w:rsidR="00241A61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A32BC9">
        <w:rPr>
          <w:rFonts w:ascii="Arial" w:hAnsi="Arial"/>
          <w:sz w:val="22"/>
        </w:rPr>
        <w:t>reiskirchenamt Gera</w:t>
      </w:r>
    </w:p>
    <w:p w:rsidR="00A32BC9" w:rsidRDefault="00A32BC9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Bauabteilung</w:t>
      </w:r>
    </w:p>
    <w:p w:rsidR="00241A61" w:rsidRDefault="00A32BC9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Talstraße</w:t>
      </w:r>
      <w:r w:rsidR="00EA3B8C">
        <w:rPr>
          <w:rFonts w:ascii="Arial" w:hAnsi="Arial"/>
          <w:sz w:val="22"/>
        </w:rPr>
        <w:t xml:space="preserve"> 2</w:t>
      </w:r>
    </w:p>
    <w:p w:rsidR="00241A61" w:rsidRDefault="00241A61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07</w:t>
      </w:r>
      <w:r w:rsidR="00A32BC9">
        <w:rPr>
          <w:b w:val="0"/>
        </w:rPr>
        <w:t>545  Gera</w:t>
      </w:r>
      <w:r>
        <w:rPr>
          <w:b w:val="0"/>
        </w:rPr>
        <w:t xml:space="preserve"> </w:t>
      </w:r>
    </w:p>
    <w:p w:rsidR="00241A61" w:rsidRDefault="00241A61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241A61" w:rsidRDefault="00241A61">
      <w:pPr>
        <w:pStyle w:val="berschrift3"/>
        <w:rPr>
          <w:sz w:val="20"/>
        </w:rPr>
      </w:pPr>
    </w:p>
    <w:p w:rsidR="00241A61" w:rsidRDefault="00241A61">
      <w:pPr>
        <w:pStyle w:val="berschrift3"/>
        <w:rPr>
          <w:i/>
          <w:sz w:val="22"/>
        </w:rPr>
      </w:pPr>
      <w:r>
        <w:t>Antrag an den Bauausschuss des Kirchenkreises Schleiz</w:t>
      </w:r>
    </w:p>
    <w:p w:rsidR="00241A61" w:rsidRDefault="00241A61">
      <w:pPr>
        <w:rPr>
          <w:rFonts w:ascii="Arial" w:hAnsi="Arial"/>
          <w:b/>
          <w:sz w:val="22"/>
        </w:rPr>
      </w:pPr>
    </w:p>
    <w:p w:rsidR="00241A61" w:rsidRDefault="00241A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:_______________________________________________</w:t>
      </w:r>
    </w:p>
    <w:p w:rsidR="00241A61" w:rsidRDefault="00241A61">
      <w:pPr>
        <w:ind w:left="1134"/>
        <w:rPr>
          <w:rFonts w:ascii="Arial" w:hAnsi="Arial"/>
          <w:sz w:val="22"/>
          <w:u w:val="single"/>
        </w:rPr>
      </w:pPr>
    </w:p>
    <w:p w:rsidR="00241A61" w:rsidRDefault="00241A61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241A61" w:rsidRDefault="00241A61">
      <w:pPr>
        <w:rPr>
          <w:rFonts w:ascii="Arial" w:hAnsi="Arial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>Arbeitsverantwortlicher des GKR</w:t>
      </w:r>
      <w:r>
        <w:rPr>
          <w:rFonts w:ascii="Arial" w:hAnsi="Arial"/>
          <w:sz w:val="22"/>
        </w:rPr>
        <w:t>:___________________________________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241A61" w:rsidRDefault="00241A61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241A61" w:rsidRDefault="00241A61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241A61" w:rsidRDefault="00241A61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41A61" w:rsidRDefault="00241A61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241A61" w:rsidRDefault="00241A61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:rsidR="00241A61" w:rsidRDefault="00241A61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241A61" w:rsidRDefault="00241A61">
      <w:pPr>
        <w:pStyle w:val="Textkrper2"/>
        <w:tabs>
          <w:tab w:val="clear" w:pos="426"/>
        </w:tabs>
        <w:ind w:left="708" w:firstLine="708"/>
      </w:pPr>
      <w:r>
        <w:t>- Eigenmittel Kirchgemeinde</w:t>
      </w:r>
      <w:r>
        <w:tab/>
      </w:r>
      <w:r>
        <w:tab/>
      </w:r>
      <w: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241A61" w:rsidRDefault="00241A61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(KiBa)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241A61" w:rsidRDefault="00241A61">
      <w:pPr>
        <w:pStyle w:val="Textkrper-Einzug2"/>
        <w:tabs>
          <w:tab w:val="clear" w:pos="6521"/>
          <w:tab w:val="left" w:pos="5670"/>
          <w:tab w:val="left" w:pos="7513"/>
        </w:tabs>
      </w:pPr>
      <w:r>
        <w:t>- Antrag an den Bauausschuss</w:t>
      </w:r>
      <w:r>
        <w:tab/>
      </w:r>
      <w:r>
        <w:tab/>
        <w:t>.................. €</w:t>
      </w:r>
    </w:p>
    <w:p w:rsidR="00241A61" w:rsidRDefault="00241A61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Beantragung an den Bauausschuss als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vom...........(</w:t>
      </w:r>
      <w:r>
        <w:rPr>
          <w:rFonts w:ascii="Arial" w:hAnsi="Arial"/>
          <w:sz w:val="16"/>
          <w:szCs w:val="16"/>
        </w:rPr>
        <w:t>Nachweis</w:t>
      </w:r>
      <w:r>
        <w:rPr>
          <w:rFonts w:ascii="Arial" w:hAnsi="Arial"/>
          <w:sz w:val="16"/>
        </w:rPr>
        <w:t xml:space="preserve"> bitte als Anlage)</w:t>
      </w:r>
    </w:p>
    <w:p w:rsidR="00241A61" w:rsidRDefault="00241A61">
      <w:pPr>
        <w:tabs>
          <w:tab w:val="left" w:pos="1134"/>
          <w:tab w:val="left" w:pos="2268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Angaben zur Kirchengemeinde:</w:t>
      </w:r>
    </w:p>
    <w:p w:rsidR="00241A61" w:rsidRDefault="00241A61">
      <w:pPr>
        <w:tabs>
          <w:tab w:val="left" w:pos="1134"/>
          <w:tab w:val="left" w:pos="2268"/>
          <w:tab w:val="left" w:pos="3119"/>
          <w:tab w:val="left" w:pos="3544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</w:t>
      </w:r>
    </w:p>
    <w:p w:rsidR="00241A61" w:rsidRDefault="00241A61">
      <w:pPr>
        <w:tabs>
          <w:tab w:val="left" w:pos="2268"/>
          <w:tab w:val="left" w:pos="3119"/>
          <w:tab w:val="left" w:pos="453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Rücklagen vor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:rsidR="00241A61" w:rsidRDefault="00241A61">
      <w:pPr>
        <w:tabs>
          <w:tab w:val="left" w:pos="1134"/>
          <w:tab w:val="left" w:pos="1418"/>
          <w:tab w:val="left" w:pos="3544"/>
          <w:tab w:val="left" w:pos="3686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Baubeginn: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letzten 2 Jahre: __________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gesamt:</w:t>
      </w:r>
      <w:r>
        <w:rPr>
          <w:rFonts w:ascii="Arial" w:hAnsi="Arial"/>
          <w:sz w:val="22"/>
        </w:rPr>
        <w:tab/>
        <w:t>________________€</w:t>
      </w: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418"/>
          <w:tab w:val="left" w:pos="1560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</w:t>
      </w:r>
      <w:r>
        <w:rPr>
          <w:rFonts w:ascii="Arial" w:hAnsi="Arial"/>
          <w:sz w:val="22"/>
        </w:rPr>
        <w:tab/>
        <w:t xml:space="preserve">________________€ / m² 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241A61" w:rsidRDefault="00241A61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7. </w:t>
      </w:r>
      <w:r>
        <w:rPr>
          <w:rFonts w:ascii="Arial" w:hAnsi="Arial"/>
          <w:b/>
          <w:sz w:val="22"/>
        </w:rPr>
        <w:tab/>
        <w:t>Entscheidung des Bauausschusses des Kirchenkreises</w:t>
      </w:r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am:______________ </w:t>
      </w:r>
    </w:p>
    <w:p w:rsidR="00241A61" w:rsidRDefault="00241A61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241A61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B8C"/>
    <w:rsid w:val="00086637"/>
    <w:rsid w:val="00241A61"/>
    <w:rsid w:val="00A32BC9"/>
    <w:rsid w:val="00E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684A-5EE9-4EDC-BE45-3B6F1F4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Luise Winter</cp:lastModifiedBy>
  <cp:revision>2</cp:revision>
  <cp:lastPrinted>2011-11-17T14:07:00Z</cp:lastPrinted>
  <dcterms:created xsi:type="dcterms:W3CDTF">2020-11-25T12:47:00Z</dcterms:created>
  <dcterms:modified xsi:type="dcterms:W3CDTF">2020-11-25T12:47:00Z</dcterms:modified>
</cp:coreProperties>
</file>