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7177CF" w14:textId="77777777" w:rsidR="006617E2" w:rsidRPr="006617E2" w:rsidRDefault="006617E2" w:rsidP="006617E2">
      <w:pPr>
        <w:pStyle w:val="KeinLeerraum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617E2">
        <w:rPr>
          <w:rFonts w:ascii="Times New Roman" w:hAnsi="Times New Roman" w:cs="Times New Roman"/>
          <w:b/>
          <w:bCs/>
          <w:i/>
          <w:iCs/>
          <w:sz w:val="28"/>
          <w:szCs w:val="28"/>
        </w:rPr>
        <w:t>4. Tagung der V. Kreissynode des Kirchenkreises Schleiz am 02.Mai 2022</w:t>
      </w:r>
    </w:p>
    <w:p w14:paraId="6E630182" w14:textId="3E1227D9" w:rsidR="006617E2" w:rsidRPr="006617E2" w:rsidRDefault="006617E2" w:rsidP="006617E2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617E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Bildung einer Visitationskommission auf Kirchenkreisebene </w:t>
      </w:r>
    </w:p>
    <w:p w14:paraId="0D5F5177" w14:textId="2EDD92D9" w:rsidR="006617E2" w:rsidRPr="00621806" w:rsidRDefault="006617E2" w:rsidP="006617E2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21806">
        <w:rPr>
          <w:rFonts w:ascii="Times New Roman" w:hAnsi="Times New Roman" w:cs="Times New Roman"/>
          <w:b/>
          <w:bCs/>
          <w:i/>
          <w:iCs/>
          <w:sz w:val="28"/>
          <w:szCs w:val="28"/>
        </w:rPr>
        <w:t>Beschluss Nr. 1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1</w:t>
      </w:r>
      <w:r w:rsidRPr="00621806">
        <w:rPr>
          <w:rFonts w:ascii="Times New Roman" w:hAnsi="Times New Roman" w:cs="Times New Roman"/>
          <w:b/>
          <w:bCs/>
          <w:i/>
          <w:iCs/>
          <w:sz w:val="28"/>
          <w:szCs w:val="28"/>
        </w:rPr>
        <w:t>/4-2022</w:t>
      </w:r>
    </w:p>
    <w:p w14:paraId="1CC4EA65" w14:textId="2B2DA6FC" w:rsidR="006617E2" w:rsidRPr="006617E2" w:rsidRDefault="006617E2" w:rsidP="006617E2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617E2">
        <w:rPr>
          <w:rFonts w:ascii="Times New Roman" w:hAnsi="Times New Roman" w:cs="Times New Roman"/>
          <w:b/>
          <w:bCs/>
          <w:i/>
          <w:iCs/>
          <w:sz w:val="28"/>
          <w:szCs w:val="28"/>
        </w:rPr>
        <w:t>Die Kreissynode beschließ</w:t>
      </w:r>
      <w:r w:rsidR="00DF68FA">
        <w:rPr>
          <w:rFonts w:ascii="Times New Roman" w:hAnsi="Times New Roman" w:cs="Times New Roman"/>
          <w:b/>
          <w:bCs/>
          <w:i/>
          <w:iCs/>
          <w:sz w:val="28"/>
          <w:szCs w:val="28"/>
        </w:rPr>
        <w:t>t</w:t>
      </w:r>
      <w:r w:rsidRPr="006617E2">
        <w:rPr>
          <w:rFonts w:ascii="Times New Roman" w:hAnsi="Times New Roman" w:cs="Times New Roman"/>
          <w:b/>
          <w:bCs/>
          <w:i/>
          <w:iCs/>
          <w:sz w:val="28"/>
          <w:szCs w:val="28"/>
        </w:rPr>
        <w:t>:</w:t>
      </w:r>
    </w:p>
    <w:p w14:paraId="191E2971" w14:textId="64223A6A" w:rsidR="00DF68FA" w:rsidRDefault="006617E2" w:rsidP="00DF68FA"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617E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Auf der Grundlage von Art. 38 Abs. 2 Nr. 9 Verfassung EKM und § 8 Abs. 2 Visitationsordnung bestellt die Kreissynode nach durchgeführter </w:t>
      </w:r>
      <w:r w:rsidR="00DF68F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geheimer </w:t>
      </w:r>
      <w:r w:rsidRPr="006617E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Wahl aus ihren Reihen in die Visitationskommission des Kirchenkreises </w:t>
      </w:r>
      <w:r w:rsidR="008D12FA" w:rsidRPr="006617E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Schleiz </w:t>
      </w:r>
      <w:r w:rsidR="008D12FA" w:rsidRPr="00DF68FA">
        <w:rPr>
          <w:rFonts w:ascii="Times New Roman" w:hAnsi="Times New Roman" w:cs="Times New Roman"/>
          <w:b/>
          <w:bCs/>
          <w:i/>
          <w:iCs/>
          <w:sz w:val="28"/>
          <w:szCs w:val="28"/>
        </w:rPr>
        <w:t>folgende</w:t>
      </w:r>
      <w:r w:rsidRPr="00DF68F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Mitglieder: </w:t>
      </w:r>
      <w:r w:rsidR="00DF68FA" w:rsidRPr="00DF68FA">
        <w:rPr>
          <w:rFonts w:ascii="Times New Roman" w:hAnsi="Times New Roman" w:cs="Times New Roman"/>
          <w:b/>
          <w:bCs/>
          <w:i/>
          <w:iCs/>
          <w:sz w:val="28"/>
          <w:szCs w:val="28"/>
        </w:rPr>
        <w:t>Herrn Siegfried Wetzel, Herrn Rolf Wachter und Herrn Marcus Schwarzer.</w:t>
      </w:r>
    </w:p>
    <w:p w14:paraId="7474782F" w14:textId="77777777" w:rsidR="004B33F9" w:rsidRPr="00F157E9" w:rsidRDefault="004B33F9" w:rsidP="004B33F9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Anwesenheit laut Teilnehmerliste:</w:t>
      </w:r>
    </w:p>
    <w:p w14:paraId="3333A4DA" w14:textId="77777777" w:rsidR="004B33F9" w:rsidRPr="00675C65" w:rsidRDefault="004B33F9" w:rsidP="004B33F9">
      <w:pPr>
        <w:pStyle w:val="Textkrper"/>
        <w:rPr>
          <w:b/>
          <w:bCs/>
          <w:i/>
          <w:iCs/>
          <w:szCs w:val="24"/>
        </w:rPr>
      </w:pPr>
      <w:r w:rsidRPr="00675C65">
        <w:rPr>
          <w:b/>
          <w:bCs/>
          <w:i/>
          <w:iCs/>
          <w:szCs w:val="24"/>
        </w:rPr>
        <w:t>Anzahl der Mitglieder der Kreissynode</w:t>
      </w:r>
      <w:r w:rsidRPr="00675C65">
        <w:rPr>
          <w:b/>
          <w:bCs/>
          <w:i/>
          <w:iCs/>
          <w:szCs w:val="24"/>
        </w:rPr>
        <w:tab/>
        <w:t xml:space="preserve">: </w:t>
      </w:r>
      <w:r>
        <w:rPr>
          <w:b/>
          <w:bCs/>
          <w:i/>
          <w:iCs/>
          <w:szCs w:val="24"/>
        </w:rPr>
        <w:t>50</w:t>
      </w:r>
    </w:p>
    <w:p w14:paraId="5F4809BF" w14:textId="77777777" w:rsidR="004B33F9" w:rsidRPr="00675C65" w:rsidRDefault="004B33F9" w:rsidP="004B33F9">
      <w:pPr>
        <w:pStyle w:val="Textkrper"/>
        <w:rPr>
          <w:b/>
          <w:bCs/>
          <w:i/>
          <w:iCs/>
          <w:szCs w:val="24"/>
        </w:rPr>
      </w:pPr>
      <w:r w:rsidRPr="00675C65">
        <w:rPr>
          <w:b/>
          <w:bCs/>
          <w:i/>
          <w:iCs/>
          <w:szCs w:val="24"/>
        </w:rPr>
        <w:t>davon anwesend</w:t>
      </w:r>
      <w:r w:rsidRPr="00675C65">
        <w:rPr>
          <w:b/>
          <w:bCs/>
          <w:i/>
          <w:iCs/>
          <w:szCs w:val="24"/>
        </w:rPr>
        <w:tab/>
      </w:r>
      <w:r w:rsidRPr="00675C65">
        <w:rPr>
          <w:b/>
          <w:bCs/>
          <w:i/>
          <w:iCs/>
          <w:szCs w:val="24"/>
        </w:rPr>
        <w:tab/>
      </w:r>
      <w:r w:rsidRPr="00675C65">
        <w:rPr>
          <w:b/>
          <w:bCs/>
          <w:i/>
          <w:iCs/>
          <w:szCs w:val="24"/>
        </w:rPr>
        <w:tab/>
      </w:r>
      <w:r w:rsidRPr="00675C65">
        <w:rPr>
          <w:b/>
          <w:bCs/>
          <w:i/>
          <w:iCs/>
          <w:szCs w:val="24"/>
        </w:rPr>
        <w:tab/>
        <w:t xml:space="preserve">: </w:t>
      </w:r>
      <w:r>
        <w:rPr>
          <w:b/>
          <w:bCs/>
          <w:i/>
          <w:iCs/>
          <w:szCs w:val="24"/>
        </w:rPr>
        <w:t>46</w:t>
      </w:r>
    </w:p>
    <w:p w14:paraId="41153A19" w14:textId="77777777" w:rsidR="004B33F9" w:rsidRDefault="004B33F9" w:rsidP="00DF68FA"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622B567B" w14:textId="558A279A" w:rsidR="004B33F9" w:rsidRPr="004B33F9" w:rsidRDefault="004B33F9" w:rsidP="00DF68FA"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4B33F9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Wahlergebnis:</w:t>
      </w:r>
    </w:p>
    <w:p w14:paraId="0D95899A" w14:textId="77777777" w:rsidR="004B33F9" w:rsidRPr="004B33F9" w:rsidRDefault="004B33F9" w:rsidP="004B33F9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B33F9">
        <w:rPr>
          <w:rFonts w:ascii="Times New Roman" w:hAnsi="Times New Roman" w:cs="Times New Roman"/>
          <w:b/>
          <w:bCs/>
          <w:i/>
          <w:iCs/>
          <w:sz w:val="24"/>
          <w:szCs w:val="24"/>
        </w:rPr>
        <w:t>Herr Siegfried Wetzel (42 Ja-Stimmen)</w:t>
      </w:r>
    </w:p>
    <w:p w14:paraId="3CCC8275" w14:textId="77777777" w:rsidR="004B33F9" w:rsidRPr="004B33F9" w:rsidRDefault="004B33F9" w:rsidP="004B33F9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B33F9">
        <w:rPr>
          <w:rFonts w:ascii="Times New Roman" w:hAnsi="Times New Roman" w:cs="Times New Roman"/>
          <w:b/>
          <w:bCs/>
          <w:i/>
          <w:iCs/>
          <w:sz w:val="24"/>
          <w:szCs w:val="24"/>
        </w:rPr>
        <w:t>Herr Rolf Wachter (41 Ja-Stimmen)</w:t>
      </w:r>
    </w:p>
    <w:p w14:paraId="0CB58E1C" w14:textId="77777777" w:rsidR="004B33F9" w:rsidRPr="004B33F9" w:rsidRDefault="004B33F9" w:rsidP="004B33F9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B33F9">
        <w:rPr>
          <w:rFonts w:ascii="Times New Roman" w:hAnsi="Times New Roman" w:cs="Times New Roman"/>
          <w:b/>
          <w:bCs/>
          <w:i/>
          <w:iCs/>
          <w:sz w:val="24"/>
          <w:szCs w:val="24"/>
        </w:rPr>
        <w:t>Herr Marcus Schwarzer (38 Ja-Stimmen).</w:t>
      </w:r>
    </w:p>
    <w:p w14:paraId="78B10176" w14:textId="566CB33C" w:rsidR="006617E2" w:rsidRDefault="006617E2" w:rsidP="006617E2">
      <w:pPr>
        <w:pStyle w:val="KeinLeerraum"/>
        <w:rPr>
          <w:rFonts w:ascii="Times New Roman" w:hAnsi="Times New Roman" w:cs="Times New Roman"/>
          <w:sz w:val="24"/>
          <w:szCs w:val="24"/>
        </w:rPr>
      </w:pPr>
    </w:p>
    <w:p w14:paraId="2324EFF2" w14:textId="5B15E703" w:rsidR="00DF68FA" w:rsidRDefault="00DF68FA" w:rsidP="006617E2">
      <w:pPr>
        <w:pStyle w:val="KeinLeerraum"/>
        <w:rPr>
          <w:rFonts w:ascii="Times New Roman" w:hAnsi="Times New Roman" w:cs="Times New Roman"/>
          <w:sz w:val="24"/>
          <w:szCs w:val="24"/>
        </w:rPr>
      </w:pPr>
    </w:p>
    <w:p w14:paraId="724C3E98" w14:textId="720A4B9F" w:rsidR="00DF68FA" w:rsidRDefault="00DF68FA" w:rsidP="006617E2">
      <w:pPr>
        <w:pStyle w:val="KeinLeerraum"/>
        <w:rPr>
          <w:rFonts w:ascii="Times New Roman" w:hAnsi="Times New Roman" w:cs="Times New Roman"/>
          <w:sz w:val="24"/>
          <w:szCs w:val="24"/>
        </w:rPr>
      </w:pPr>
    </w:p>
    <w:p w14:paraId="1003FD17" w14:textId="77777777" w:rsidR="00DF68FA" w:rsidRDefault="00DF68FA" w:rsidP="006617E2">
      <w:pPr>
        <w:pStyle w:val="KeinLeerraum"/>
        <w:rPr>
          <w:rFonts w:ascii="Times New Roman" w:hAnsi="Times New Roman" w:cs="Times New Roman"/>
          <w:sz w:val="24"/>
          <w:szCs w:val="24"/>
        </w:rPr>
      </w:pPr>
    </w:p>
    <w:p w14:paraId="157D39B1" w14:textId="001AF60C" w:rsidR="00DF68FA" w:rsidRDefault="00DF68FA" w:rsidP="006617E2">
      <w:pPr>
        <w:pStyle w:val="KeinLeerraum"/>
        <w:rPr>
          <w:rFonts w:ascii="Times New Roman" w:hAnsi="Times New Roman" w:cs="Times New Roman"/>
          <w:sz w:val="24"/>
          <w:szCs w:val="24"/>
        </w:rPr>
      </w:pPr>
    </w:p>
    <w:p w14:paraId="0219821F" w14:textId="77777777" w:rsidR="00DF68FA" w:rsidRDefault="00DF68FA" w:rsidP="00DF68FA">
      <w:pPr>
        <w:pStyle w:val="KeinLeerraum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Hans-Peter Paschold</w:t>
      </w:r>
    </w:p>
    <w:p w14:paraId="27A18DCB" w14:textId="77777777" w:rsidR="00DF68FA" w:rsidRDefault="00DF68FA" w:rsidP="00DF68FA">
      <w:pPr>
        <w:pStyle w:val="KeinLeerraum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Präses der V. Kreissynode Schleiz </w:t>
      </w:r>
    </w:p>
    <w:p w14:paraId="7BC976DE" w14:textId="77777777" w:rsidR="00DF68FA" w:rsidRDefault="00DF68FA" w:rsidP="00DF68FA">
      <w:pPr>
        <w:pStyle w:val="KeinLeerraum"/>
        <w:jc w:val="both"/>
        <w:rPr>
          <w:rFonts w:ascii="Times New Roman" w:hAnsi="Times New Roman" w:cs="Times New Roman"/>
          <w:sz w:val="24"/>
          <w:szCs w:val="24"/>
        </w:rPr>
      </w:pPr>
    </w:p>
    <w:p w14:paraId="7AE2167C" w14:textId="77777777" w:rsidR="00DF68FA" w:rsidRDefault="00DF68FA" w:rsidP="00DF68FA">
      <w:pPr>
        <w:pStyle w:val="KeinLeerraum"/>
        <w:jc w:val="both"/>
        <w:rPr>
          <w:rFonts w:ascii="Times New Roman" w:hAnsi="Times New Roman" w:cs="Times New Roman"/>
          <w:sz w:val="24"/>
          <w:szCs w:val="24"/>
        </w:rPr>
      </w:pPr>
    </w:p>
    <w:p w14:paraId="4E858C5B" w14:textId="77777777" w:rsidR="00DF68FA" w:rsidRDefault="00DF68FA" w:rsidP="00DF68FA">
      <w:pPr>
        <w:pStyle w:val="KeinLeerraum"/>
        <w:jc w:val="both"/>
        <w:rPr>
          <w:rFonts w:ascii="Times New Roman" w:hAnsi="Times New Roman" w:cs="Times New Roman"/>
          <w:sz w:val="24"/>
          <w:szCs w:val="24"/>
        </w:rPr>
      </w:pPr>
    </w:p>
    <w:p w14:paraId="74665BE4" w14:textId="77777777" w:rsidR="00DF68FA" w:rsidRDefault="00DF68FA" w:rsidP="00DF68FA">
      <w:pPr>
        <w:pStyle w:val="KeinLeerraum"/>
        <w:jc w:val="both"/>
        <w:rPr>
          <w:rFonts w:ascii="Times New Roman" w:hAnsi="Times New Roman" w:cs="Times New Roman"/>
          <w:sz w:val="24"/>
          <w:szCs w:val="24"/>
        </w:rPr>
      </w:pPr>
    </w:p>
    <w:p w14:paraId="15E03C0E" w14:textId="77777777" w:rsidR="00DF68FA" w:rsidRDefault="00DF68FA" w:rsidP="00DF68FA">
      <w:pPr>
        <w:pStyle w:val="KeinLeerraum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Schleiz, 02.05.2022</w:t>
      </w:r>
    </w:p>
    <w:p w14:paraId="255DED6C" w14:textId="77777777" w:rsidR="00DF68FA" w:rsidRPr="006617E2" w:rsidRDefault="00DF68FA" w:rsidP="006617E2">
      <w:pPr>
        <w:pStyle w:val="KeinLeerraum"/>
        <w:rPr>
          <w:rFonts w:ascii="Times New Roman" w:hAnsi="Times New Roman" w:cs="Times New Roman"/>
          <w:sz w:val="24"/>
          <w:szCs w:val="24"/>
        </w:rPr>
      </w:pPr>
    </w:p>
    <w:sectPr w:rsidR="00DF68FA" w:rsidRPr="006617E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147"/>
    <w:rsid w:val="001F4FF0"/>
    <w:rsid w:val="00334147"/>
    <w:rsid w:val="004B33F9"/>
    <w:rsid w:val="006617E2"/>
    <w:rsid w:val="00887231"/>
    <w:rsid w:val="008D12FA"/>
    <w:rsid w:val="00A23B65"/>
    <w:rsid w:val="00B647AB"/>
    <w:rsid w:val="00D810BB"/>
    <w:rsid w:val="00DF68FA"/>
    <w:rsid w:val="00F74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C94DD"/>
  <w15:chartTrackingRefBased/>
  <w15:docId w15:val="{3980BA7C-36AF-46F6-A579-2966941E9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6617E2"/>
    <w:pPr>
      <w:spacing w:after="0" w:line="240" w:lineRule="auto"/>
    </w:pPr>
  </w:style>
  <w:style w:type="paragraph" w:styleId="Textkrper">
    <w:name w:val="Body Text"/>
    <w:basedOn w:val="Standard"/>
    <w:link w:val="TextkrperZchn"/>
    <w:rsid w:val="004B33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de-DE"/>
    </w:rPr>
  </w:style>
  <w:style w:type="character" w:customStyle="1" w:styleId="TextkrperZchn">
    <w:name w:val="Textkörper Zchn"/>
    <w:basedOn w:val="Absatz-Standardschriftart"/>
    <w:link w:val="Textkrper"/>
    <w:rsid w:val="004B33F9"/>
    <w:rPr>
      <w:rFonts w:ascii="Times New Roman" w:eastAsia="Times New Roman" w:hAnsi="Times New Roman" w:cs="Times New Roman"/>
      <w:sz w:val="24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Heidrun Killinger-Schlecht</dc:creator>
  <cp:keywords/>
  <dc:description/>
  <cp:lastModifiedBy>Besser, Carola</cp:lastModifiedBy>
  <cp:revision>2</cp:revision>
  <cp:lastPrinted>2022-05-16T12:59:00Z</cp:lastPrinted>
  <dcterms:created xsi:type="dcterms:W3CDTF">2022-05-16T12:59:00Z</dcterms:created>
  <dcterms:modified xsi:type="dcterms:W3CDTF">2022-05-16T12:59:00Z</dcterms:modified>
</cp:coreProperties>
</file>