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77CF" w14:textId="77777777" w:rsidR="006617E2" w:rsidRPr="006617E2" w:rsidRDefault="006617E2" w:rsidP="006617E2">
      <w:pPr>
        <w:pStyle w:val="KeinLeerraum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1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Tagung der V. Kreissynode des Kirchenkreises Schleiz am 02.Mai 2022</w:t>
      </w:r>
    </w:p>
    <w:p w14:paraId="6E630182" w14:textId="3E1227D9" w:rsidR="006617E2" w:rsidRPr="006617E2" w:rsidRDefault="006617E2" w:rsidP="006617E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1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Bildung einer Visitationskommission auf Kirchenkreisebene </w:t>
      </w:r>
    </w:p>
    <w:p w14:paraId="0D5F5177" w14:textId="2EDD92D9" w:rsidR="006617E2" w:rsidRPr="00621806" w:rsidRDefault="006617E2" w:rsidP="006617E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Beschluss Nr.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621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/4-2022</w:t>
      </w:r>
    </w:p>
    <w:p w14:paraId="1CC4EA65" w14:textId="2B2DA6FC" w:rsidR="006617E2" w:rsidRPr="006617E2" w:rsidRDefault="006617E2" w:rsidP="006617E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1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Die Kreissynode beschließ</w:t>
      </w:r>
      <w:r w:rsidR="00DF68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661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91E2971" w14:textId="64223A6A" w:rsidR="00DF68FA" w:rsidRDefault="006617E2" w:rsidP="00DF68F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1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Auf der Grundlage von Art. 38 Abs. 2 Nr. 9 Verfassung EKM und § 8 Abs. 2 Visitationsordnung bestellt die Kreissynode nach durchgeführter </w:t>
      </w:r>
      <w:r w:rsidR="00DF68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geheimer </w:t>
      </w:r>
      <w:r w:rsidRPr="00661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Wahl aus ihren Reihen in die Visitationskommission des Kirchenkreises </w:t>
      </w:r>
      <w:r w:rsidR="008D12FA" w:rsidRPr="00661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Schleiz </w:t>
      </w:r>
      <w:r w:rsidR="008D12FA" w:rsidRPr="00DF68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folgende</w:t>
      </w:r>
      <w:r w:rsidRPr="00DF68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Mitglieder: </w:t>
      </w:r>
      <w:r w:rsidR="00DF68FA" w:rsidRPr="00DF68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Herrn Siegfried Wetzel, Herrn Rolf Wachter und Herrn Marcus Schwarzer.</w:t>
      </w:r>
    </w:p>
    <w:p w14:paraId="7474782F" w14:textId="77777777" w:rsidR="004B33F9" w:rsidRPr="00F157E9" w:rsidRDefault="004B33F9" w:rsidP="004B33F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Anwesenheit laut Teilnehmerliste:</w:t>
      </w:r>
    </w:p>
    <w:p w14:paraId="3333A4DA" w14:textId="77777777" w:rsidR="004B33F9" w:rsidRPr="00675C65" w:rsidRDefault="004B33F9" w:rsidP="004B33F9">
      <w:pPr>
        <w:pStyle w:val="Textkrper"/>
        <w:rPr>
          <w:b/>
          <w:bCs/>
          <w:i/>
          <w:iCs/>
          <w:szCs w:val="24"/>
        </w:rPr>
      </w:pPr>
      <w:r w:rsidRPr="00675C65">
        <w:rPr>
          <w:b/>
          <w:bCs/>
          <w:i/>
          <w:iCs/>
          <w:szCs w:val="24"/>
        </w:rPr>
        <w:t>Anzahl der Mitglieder der Kreissynode</w:t>
      </w:r>
      <w:r w:rsidRPr="00675C65">
        <w:rPr>
          <w:b/>
          <w:bCs/>
          <w:i/>
          <w:iCs/>
          <w:szCs w:val="24"/>
        </w:rPr>
        <w:tab/>
        <w:t xml:space="preserve">: </w:t>
      </w:r>
      <w:r>
        <w:rPr>
          <w:b/>
          <w:bCs/>
          <w:i/>
          <w:iCs/>
          <w:szCs w:val="24"/>
        </w:rPr>
        <w:t>50</w:t>
      </w:r>
    </w:p>
    <w:p w14:paraId="5F4809BF" w14:textId="77777777" w:rsidR="004B33F9" w:rsidRPr="00675C65" w:rsidRDefault="004B33F9" w:rsidP="004B33F9">
      <w:pPr>
        <w:pStyle w:val="Textkrper"/>
        <w:rPr>
          <w:b/>
          <w:bCs/>
          <w:i/>
          <w:iCs/>
          <w:szCs w:val="24"/>
        </w:rPr>
      </w:pPr>
      <w:r w:rsidRPr="00675C65">
        <w:rPr>
          <w:b/>
          <w:bCs/>
          <w:i/>
          <w:iCs/>
          <w:szCs w:val="24"/>
        </w:rPr>
        <w:t>davon anwesend</w:t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</w:r>
      <w:r w:rsidRPr="00675C65">
        <w:rPr>
          <w:b/>
          <w:bCs/>
          <w:i/>
          <w:iCs/>
          <w:szCs w:val="24"/>
        </w:rPr>
        <w:tab/>
        <w:t xml:space="preserve">: </w:t>
      </w:r>
      <w:r>
        <w:rPr>
          <w:b/>
          <w:bCs/>
          <w:i/>
          <w:iCs/>
          <w:szCs w:val="24"/>
        </w:rPr>
        <w:t>46</w:t>
      </w:r>
    </w:p>
    <w:p w14:paraId="41153A19" w14:textId="77777777" w:rsidR="004B33F9" w:rsidRDefault="004B33F9" w:rsidP="00DF68F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2B567B" w14:textId="558A279A" w:rsidR="004B33F9" w:rsidRPr="004B33F9" w:rsidRDefault="004B33F9" w:rsidP="00DF68F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B33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Wahlergebnis:</w:t>
      </w:r>
    </w:p>
    <w:p w14:paraId="0D95899A" w14:textId="77777777" w:rsidR="004B33F9" w:rsidRPr="004B33F9" w:rsidRDefault="004B33F9" w:rsidP="004B33F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Herr Siegfried Wetzel (42 Ja-Stimmen)</w:t>
      </w:r>
    </w:p>
    <w:p w14:paraId="3CCC8275" w14:textId="77777777" w:rsidR="004B33F9" w:rsidRPr="004B33F9" w:rsidRDefault="004B33F9" w:rsidP="004B33F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Herr Rolf Wachter (41 Ja-Stimmen)</w:t>
      </w:r>
    </w:p>
    <w:p w14:paraId="0CB58E1C" w14:textId="77777777" w:rsidR="004B33F9" w:rsidRPr="004B33F9" w:rsidRDefault="004B33F9" w:rsidP="004B33F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Herr Marcus Schwarzer (38 Ja-Stimmen).</w:t>
      </w:r>
    </w:p>
    <w:p w14:paraId="78B10176" w14:textId="566CB33C" w:rsidR="006617E2" w:rsidRDefault="006617E2" w:rsidP="006617E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2324EFF2" w14:textId="5B15E703" w:rsidR="00DF68FA" w:rsidRDefault="00DF68FA" w:rsidP="006617E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724C3E98" w14:textId="720A4B9F" w:rsidR="00DF68FA" w:rsidRDefault="00DF68FA" w:rsidP="006617E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1003FD17" w14:textId="77777777" w:rsidR="00DF68FA" w:rsidRDefault="00DF68FA" w:rsidP="006617E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157D39B1" w14:textId="001AF60C" w:rsidR="00DF68FA" w:rsidRDefault="00DF68FA" w:rsidP="006617E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0219821F" w14:textId="77777777" w:rsidR="00DF68FA" w:rsidRDefault="00DF68FA" w:rsidP="00DF68F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Hans-Peter Paschold</w:t>
      </w:r>
    </w:p>
    <w:p w14:paraId="27A18DCB" w14:textId="77777777" w:rsidR="00DF68FA" w:rsidRDefault="00DF68FA" w:rsidP="00DF68F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Präses der V. Kreissynode Schleiz </w:t>
      </w:r>
    </w:p>
    <w:p w14:paraId="7BC976DE" w14:textId="77777777" w:rsidR="00DF68FA" w:rsidRDefault="00DF68FA" w:rsidP="00DF68F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7AE2167C" w14:textId="77777777" w:rsidR="00DF68FA" w:rsidRDefault="00DF68FA" w:rsidP="00DF68F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4E858C5B" w14:textId="77777777" w:rsidR="00DF68FA" w:rsidRDefault="00DF68FA" w:rsidP="00DF68F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74665BE4" w14:textId="77777777" w:rsidR="00DF68FA" w:rsidRDefault="00DF68FA" w:rsidP="00DF68F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15E03C0E" w14:textId="77777777" w:rsidR="00DF68FA" w:rsidRDefault="00DF68FA" w:rsidP="00DF68FA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Schleiz, 02.05.2022</w:t>
      </w:r>
    </w:p>
    <w:p w14:paraId="255DED6C" w14:textId="77777777" w:rsidR="00DF68FA" w:rsidRPr="006617E2" w:rsidRDefault="00DF68FA" w:rsidP="006617E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sectPr w:rsidR="00DF68FA" w:rsidRPr="00661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47"/>
    <w:rsid w:val="001F4FF0"/>
    <w:rsid w:val="00334147"/>
    <w:rsid w:val="004B33F9"/>
    <w:rsid w:val="006617E2"/>
    <w:rsid w:val="00887231"/>
    <w:rsid w:val="008D12FA"/>
    <w:rsid w:val="00A23B65"/>
    <w:rsid w:val="00B647AB"/>
    <w:rsid w:val="00D810BB"/>
    <w:rsid w:val="00DF68FA"/>
    <w:rsid w:val="00F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94DD"/>
  <w15:chartTrackingRefBased/>
  <w15:docId w15:val="{3980BA7C-36AF-46F6-A579-2966941E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617E2"/>
    <w:pPr>
      <w:spacing w:after="0" w:line="240" w:lineRule="auto"/>
    </w:pPr>
  </w:style>
  <w:style w:type="paragraph" w:styleId="Textkrper">
    <w:name w:val="Body Text"/>
    <w:basedOn w:val="Standard"/>
    <w:link w:val="TextkrperZchn"/>
    <w:rsid w:val="004B33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B33F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Killinger-Schlecht</dc:creator>
  <cp:keywords/>
  <dc:description/>
  <cp:lastModifiedBy>Besser, Carola</cp:lastModifiedBy>
  <cp:revision>2</cp:revision>
  <cp:lastPrinted>2022-05-16T12:59:00Z</cp:lastPrinted>
  <dcterms:created xsi:type="dcterms:W3CDTF">2022-05-16T12:59:00Z</dcterms:created>
  <dcterms:modified xsi:type="dcterms:W3CDTF">2022-05-16T12:59:00Z</dcterms:modified>
</cp:coreProperties>
</file>